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Голубь ждёт голубку на 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Голубь ждёт голубку на свиданье,
          <w:br/>
          Как и мы, тревогою объят,
          <w:br/>
          И глядит на солнце в ожиданье,
          <w:br/>
          Как и мы глядим на циферблат.
          <w:br/>
          В небе коршун, а в степи лисица, –
          <w:br/>
          Все могли красавицей прельститься.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2022-03-19T05:01:01+03:00</dcterms:created>
  <dcterms:modified xsi:type="dcterms:W3CDTF">2022-03-19T05:01:01+03:00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