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Гончары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ладожским сонным каналам,
          <w:br/>
          Из тихвинских чащ и болот
          <w:br/>
          Они приплывали, бывало,
          <w:br/>
          В наш город, лишь лето придет.
          <w:br/>
          <w:br/>
          Пройдется заря спозаранку
          <w:br/>
          По стеклам громад городских,—
          <w:br/>
          Они уже входят в Фонтанку
          <w:br/>
          На веслах тяжелых своих.
          <w:br/>
          <w:br/>
          Их день трудовой некороток
          <w:br/>
          В плавучем и зыбком гнезде
          <w:br/>
          У ржавых чугунных решеток,
          <w:br/>
          У каменных спусков к воде.
          <w:br/>
          <w:br/>
          Торгуясь еще по старинке,
          <w:br/>
          Хозяйки берут не спеша
          <w:br/>
          Какие-то плошки и крынки
          <w:br/>
          Из бережных рук торгаша.
          <w:br/>
          <w:br/>
          И, щелкнув по боку крутому,
          <w:br/>
          Звенящему гулко в ответ,
          <w:br/>
          Им кутает плотно в солому
          <w:br/>
          Покупку старательный дед.
          <w:br/>
          <w:br/>
          К чему бы такая посуда,
          <w:br/>
          Давно уж отжившая век,
          <w:br/>
          Из глины рожденное чудо,
          <w:br/>
          Приплывшее с северных рек?
          <w:br/>
          <w:br/>
          Давно уж расстались мы с нею,
          <w:br/>
          Но радость ребяческих дней
          <w:br/>
          Мне эллинских амфор стройнее
          <w:br/>
          И тонких фарфоров милей.
          <w:br/>
          <w:br/>
          Здесь, в каменном знойном июле,
          <w:br/>
          Забытой прохладой лесной
          <w:br/>
          Мне веет от этих свистулек,
          <w:br/>
          От чашек с нехитрой каймой.
          <w:br/>
          <w:br/>
          Мешали ту замесь упруго,
          <w:br/>
          В избушке трудясь до утра,
          <w:br/>
          Умельцы гончарного круга
          <w:br/>
          И глиняных дел мастера.
          <w:br/>
          <w:br/>
          Не зная расчетов науки,
          <w:br/>
          Храня вековую мечту,
          <w:br/>
          Из глины мужицкие руки
          <w:br/>
          Умели лепить красоту!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2022-03-19T08:33:17+03:00</dcterms:created>
  <dcterms:modified xsi:type="dcterms:W3CDTF">2022-03-19T08:33:17+03:00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