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Горнунгам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вас в семье нашел опору я —
          <w:br/>
          Предупредительность, которая
          <w:br/>
          Меня сумела воскресить,
          <w:br/>
          И долго будет крыса хворая
          <w:br/>
          Признательна за помощь скорую,
          <w:br/>
          Которую нельзя забыть.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2022-03-19T09:30:17+03:00</dcterms:created>
  <dcterms:modified xsi:type="dcterms:W3CDTF">2022-03-19T09:30:17+03:00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