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Растопит солнце грязный лед,
          <w:br/>
           В асфальте мокром отразится.
          <w:br/>
           Асфальт — трава не прорастет,
          <w:br/>
           Стиха в душе не зародится.
          <w:br/>
          <w:br/>
          Свои у города права,
          <w:br/>
           Он в их охране непреложен,
          <w:br/>
           Весна бывает, где земля,
          <w:br/>
           Весна бывает, где трава,
          <w:br/>
           Весны у камня быть не может.
          <w:br/>
          <w:br/>
          Я встал сегодня раньше всех,
          <w:br/>
           Ушел из недр квартиры тесной.
          <w:br/>
           Ручей. Должно быть, тает снег.
          <w:br/>
           А где он тает — неизвестно.
          <w:br/>
          <w:br/>
          В каком-нибудь дворе глухом,
          <w:br/>
           Куда его зимой свозили
          <w:br/>
           И где покрылся он потом
          <w:br/>
           Коростой мусора и пыли.
          <w:br/>
          <w:br/>
          И вот вдоль тротуара мчится
          <w:br/>
           Ручей, его вода грязна,
          <w:br/>
           Он — знак для жителей столицы,
          <w:br/>
           Что где-то в эти дни весна.
          <w:br/>
          <w:br/>
          Он сам ее еще не видел,
          <w:br/>
           Он здесь рожден и здесь живет,
          <w:br/>
           Он за углом, на площадь выйдя,
          <w:br/>
           В трубу колодца упадет.
          <w:br/>
          <w:br/>
          Но и минутной жизнью даже
          <w:br/>
           Он прогремел, как трубный клич,
          <w:br/>
           Напомнив мне о самом важном —
          <w:br/>
           Что я земляк, а не москвич.
          <w:br/>
          <w:br/>
          Меня проспекты вдаль уводят,
          <w:br/>
           Как увела его труба.
          <w:br/>
           Да, у меня с ручьем сегодня
          <w:br/>
           Во многом сходная судьба.
          <w:br/>
          <w:br/>
          По тем проспектам прямиком
          <w:br/>
           В мои поля рвануться мне бы.
          <w:br/>
           Живу под низким потолком,
          <w:br/>
           Рожденный жить под звездным небом.
          <w:br/>
          <w:br/>
          Но и упав в трубу колодца,
          <w:br/>
           Во мрак подземных кирпичей,
          <w:br/>
           Не может быть, что не пробьется
          <w:br/>
           На волю вольную ручей.
          <w:br/>
          <w:br/>
          И, нужный травам, нужный людям,
          <w:br/>
           Под вешним небом средь полей,
          <w:br/>
           Он чище и светлее будет,
          <w:br/>
           Не может быть, что не светлей!
          <w:br/>
          <w:br/>
          Он станет частью полноводной
          <w:br/>
           Реки, раздвинувшей кусты,
          <w:br/>
           И не асфальт уже бесплодный —
          <w:br/>
           Луга зальет водой холодной,
          <w:br/>
           Где вскоре вырастут цветы.
          <w:br/>
          <w:br/>
          А в переулок тот, где душно,
          <w:br/>
           Где он родился и пропал,
          <w:br/>
           Вдруг принесут торговки дружно
          <w:br/>
           Весенний радостный товар.
          <w:br/>
          <w:br/>
          Цветы! На них роса дрожала,
          <w:br/>
           Они росли в лесах глухих.
          <w:br/>
           И это нужно горожанам,
          <w:br/>
           Конечно, больше, чем стихи!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2022-04-21T23:03:09+03:00</dcterms:created>
  <dcterms:modified xsi:type="dcterms:W3CDTF">2022-04-21T23:03:09+03:00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