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Городская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элегантна осень в городе,
          <w:br/>
          Где в ратуше дух моды внедрен!
          <w:br/>
          Куда вы только ни посмотрите —
          <w:br/>
          Везде на клумбах рододендрон…
          <w:br/>
          Как лоско матовы и дымчаты
          <w:br/>
          Пласты смолового асфальта,
          <w:br/>
          И как корректно-переливчаты
          <w:br/>
          Слова констэблевого альта!
          <w:br/>
          Маркизы, древья улиц стриженных,
          <w:br/>
          Блестят кокетливо и ало;
          <w:br/>
          В лиловом инее — их, выжженных
          <w:br/>
          Улыбкой солнца, тишь спаяла.
          <w:br/>
          Надменен вылощенный памятник
          <w:br/>
          (И глуповат! — прибавлю в скобках…)
          <w:br/>
          Из пыли летней вынут громотник
          <w:br/>
          Рукой детей, от лени робких.
          <w:br/>
          А в лиловеющие сумерки, —
          <w:br/>
          Торцами вздорного проспекта, —
          <w:br/>
          Зевают в фаэтонах грумики,
          <w:br/>
          Окукленные для эффекта…
          <w:br/>
          Костюм кокоток так аляповат…
          <w:br/>
          Картавый смех под блесткий веер…
          <w:br/>
          И фантазер на пунце Запада
          <w:br/>
          Зовет в страну своих феерий!..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2022-03-22T11:00:07+03:00</dcterms:created>
  <dcterms:modified xsi:type="dcterms:W3CDTF">2022-03-22T11:00:07+03:00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