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Горы (ода)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Стою у каменной стремнины,
          <w:br/>
          Мне этот воздух незнаком,
          <w:br/>
          Но сердце радуют картины
          <w:br/>
          Своим пестреющим венком:
          <w:br/>
          Внизу — гулливые долины,
          <w:br/>
          И речка блещет серебром…
          <w:br/>
          Где стадо мелкое теснится,
          <w:br/>
          Тропинка желтая пылится.
          <w:br/>
          <w:br/>
          И нив златая полоса,
          <w:br/>
          И дым белеющих селений,
          <w:br/>
          Благоуханные леса
          <w:br/>
          С немолчным хором песнопений,
          <w:br/>
          И виноградная лоза,
          <w:br/>
          Царица мудрая растений;
          <w:br/>
          Тут мостик легкою дугой
          <w:br/>
          Прыгнул через поток живой.
          <w:br/>
          <w:br/>
          Над белым паром водопада
          <w:br/>
          Зубцом причудливым скала
          <w:br/>
          В предел пытующего взгляда
          <w:br/>
          Чело на небо унесла.
          <w:br/>
          Там воздух — вольности отрада,
          <w:br/>
          Стезя широкая орла…
          <w:br/>
          Кругом, куда ни кинешь взоры, —
          <w:br/>
          Венцом синеющие горы.
          <w:br/>
          <w:br/>
          Мне так легко, — я жизнь познал,
          <w:br/>
          И грудь так сладко дышит ею,
          <w:br/>
          Я никогда не постигал,
          <w:br/>
          Что нынче сердцем разумею:
          <w:br/>
          Зачем Он горы выбирал,
          <w:br/>
          Когда являлся Моисею,
          <w:br/>
          И отчего вблизи небес
          <w:br/>
          Доступней таинства чудес!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2022-03-19T04:35:11+03:00</dcterms:created>
  <dcterms:modified xsi:type="dcterms:W3CDTF">2022-03-19T04:35:11+03:00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