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Господь сбирает дань с своих садов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«История года».</em>
          <w:br/>
          <em>Коллинз</em>
          <w:br/>
          <w:br/>
          Господь сбирает дань с своих садов.
          <w:br/>
           У нас весна, чуть роза зацветает,
          <w:br/>
           На небе осень рано наступает —
          <w:br/>
           Полны корзины огненных плодов.
          <w:br/>
           И ангелы покинули свой рай,
          <w:br/>
           Чтоб жать, сбирать и числить урожай.
          <w:br/>
           О, только бы ко мне не подошли!
          <w:br/>
           В душе бесплодной не созрели
          <w:br/>
           Дары ему — и даже иммортели
          <w:br/>
           Бессмертные лежат в пыли.
          <w:br/>
           Не возрастет колосьев золотых
          <w:br/>
           В земле, дождем не орошенной,
          <w:br/>
           И, прячась от него, смотрю смущенно,
          <w:br/>
           Как он сбирает дань с садов своих.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2022-04-22T12:58:32+03:00</dcterms:created>
  <dcterms:modified xsi:type="dcterms:W3CDTF">2022-04-22T12:58:32+03:00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