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Гостья ненадолго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Дорида! ты свежа, как молодой цветок;
          <w:br/>
           Твой стан как стебель розы гибкой;
          <w:br/>
           Как ты мила своею детскою улыбкой,
          <w:br/>
           Легка, как на лугах душистый ветерок.
          <w:br/>
           Волшебница! кругом тебя очарованье!
          <w:br/>
           Он сладок мне, как жизнь, с тобой свиданья час!
          <w:br/>
           И груди молодой, под дымкой, трепетанье,
          <w:br/>
           И тихий свет прекрасных глаз
          <w:br/>
           (В них что-то милое, небесное светлеет),
          <w:br/>
           И русые власы… и всё в тебе краса!
          <w:br/>
           Но пред тобой желанье цепенеет,
          <w:br/>
           И страсть к тебе чиста, как небеса.
          <w:br/>
           Моя душа твою, Дорида! душу слышит:
          <w:br/>
           О друг земной! в тебе небесный ангел дышит,
          <w:br/>
           Он прилетел с надзвездной вышины
          <w:br/>
           И, притаясь, живет под тленной пеленою.
          <w:br/>
           И от тебя, как от младой весны,
          <w:br/>
           Мне веет негой неземною…
          <w:br/>
           Но, милый друг! мне в мысль приходит иногда,
          <w:br/>
           Что на земле небесное непрочно,
          <w:br/>
           Что ты у нас как будто ненарочно,
          <w:br/>
           И что зовут тебя — туда!..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2022-04-21T22:41:08+03:00</dcterms:created>
  <dcterms:modified xsi:type="dcterms:W3CDTF">2022-04-21T22:41:08+03:00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