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снился сон, что сплю я непробудно,
          <w:br/>
          Что умер я и в грезы погружен;
          <w:br/>
          И на меня ласкательно и чудно
          <w:br/>
          Надежды тень навеял этот сон.
          <w:br/>
          <w:br/>
          Я счастья жду, какого - сам не знаю.
          <w:br/>
          Вдруг колокол - и все уяснено;
          <w:br/>
          И, просияв душой, я понимаю,
          <w:br/>
          Что счастье в этих звуках. - Вот оно!
          <w:br/>
          <w:br/>
          И звуки те прозрачнее, и чище,
          <w:br/>
          И радостней всех голосов земли;
          <w:br/>
          И чувствую - на дальнее кладбище
          <w:br/>
          Меня под них, качая, понесли.
          <w:br/>
          <w:br/>
          В груди восторг и сдавленная мука,
          <w:br/>
          Хочу привстать, хоть раз еще вздохнуть
          <w:br/>
          И, на волне ликующего звука
          <w:br/>
          Умчася вдаль, во мраке потонуть.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2021-11-10T10:00:35+03:00</dcterms:created>
  <dcterms:modified xsi:type="dcterms:W3CDTF">2021-11-10T10:00:35+03:00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