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"Гречанка верная! не плачь..."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Гречанка верная! не плачь, — он пал героем,
          <w:br/>
          ‎Свинец врага в его вонзился грудь.
          <w:br/>
          Не плачь — не ты ль ему сама пред первым боем
          <w:br/>
          ‎Назначила кровавый Чести путь?
          <w:br/>
          Тогда, тяжелую предчувствуя разлуку,
          <w:br/>
          Супруг тебе простер торжественную руку,
          <w:br/>
          Младенца своего в слезах благословил,
          <w:br/>
          Но знамя черное Свободой восшумело.
          <w:br/>
          Как Аристогитон, он миртом меч обвил,
          <w:br/>
          Он в сечу ринулся — и падши совершил
          <w:br/>
          ‎Великое, святое дело.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2021-11-11T10:13:12+03:00</dcterms:created>
  <dcterms:modified xsi:type="dcterms:W3CDTF">2021-11-11T10:13:12+03:00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