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Грибная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Дорога полудикая
          <w:br/>
           Ухабиста зело —
          <w:br/>
           И «газик» наш, подпрыгивая,
          <w:br/>
           Вздыхает тяжело.
          <w:br/>
          <w:br/>
          Баранку крутит Леша
          <w:br/>
           Не покладая рук.
          <w:br/>
           Причудливо взъерошен
          <w:br/>
           Осенний лес вокруг.
          <w:br/>
          <w:br/>
          Дорога пусть не плавная,
          <w:br/>
           В ней ямы да горбы,
          <w:br/>
           Но главное, но главное:
          <w:br/>
           На ней растут грибы!..
          <w:br/>
          <w:br/>
          А я, грибник, что делаю?
          <w:br/>
           Слежу — в глазах рябит,
          <w:br/>
           Но замечаю белые —
          <w:br/>
           И Леша тормозит.
          <w:br/>
          <w:br/>
          Мне гриб добротный дорог,
          <w:br/>
           Он разгоняет грусть,
          <w:br/>
           А сорок остановок
          <w:br/>
           Простит мне Леша пусть!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2022-04-22T10:43:31+03:00</dcterms:created>
  <dcterms:modified xsi:type="dcterms:W3CDTF">2022-04-22T10:43:31+03:00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