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Гроза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Стоишь ли, смотришь ли с балкона,
          <w:br/>
           деревья ветер гнёт и сам
          <w:br/>
           шалеет от игры, от звона
          <w:br/>
           с размаху хлопающих рам.
          <w:br/>
          <w:br/>
          Клубятся дымы дождевые
          <w:br/>
           по заблиставшей мостовой
          <w:br/>
           и над промокшею впервые
          <w:br/>
           зелено-яблочной листвой.
          <w:br/>
          <w:br/>
          От плеска слепну: ливень, снег ли,
          <w:br/>
           не знаю. Громовой удар,
          <w:br/>
           как будто в огненные кегли
          <w:br/>
           чугунный прокатился шар.
          <w:br/>
          <w:br/>
          Уходят боги, громыхая,
          <w:br/>
           стихает горняя игра,
          <w:br/>
           и вот вся улица пустая —
          <w:br/>
           лист озаренный серебра.
          <w:br/>
          <w:br/>
          И с неба липою пахнуло
          <w:br/>
           из первой ямки голубой,
          <w:br/>
           и влажно в памяти скользнуло,
          <w:br/>
           как мы бежали раз с тобой:
          <w:br/>
          <w:br/>
          твой лепет, завитки сырые,
          <w:br/>
           лучи смеющихся ресниц.
          <w:br/>
           Наш зонтик, капли золотые
          <w:br/>
           на кончиках раскрытых спиц…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2022-04-22T08:05:05+03:00</dcterms:created>
  <dcterms:modified xsi:type="dcterms:W3CDTF">2022-04-22T08:05:05+03:00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