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Грузинские базары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Долой Рафаэля!
          <w:br/>
           Да здравствует Рубенс!
          <w:br/>
           Фонтаны форели,
          <w:br/>
           Цветастая грубость!
          <w:br/>
          <w:br/>
          Здесь праздники в будни
          <w:br/>
           Арбы и арбузы.
          <w:br/>
           Торговки —— как бубны,
          <w:br/>
           В браслетах и бусах.
          <w:br/>
          <w:br/>
          Индиго индеек.
          <w:br/>
           Вино и хурма.
          <w:br/>
           Ты нчынче без денег?
          <w:br/>
           Пей задарма!
          <w:br/>
          <w:br/>
          Да здравствуют бабы,
          <w:br/>
           Торговки салатом,
          <w:br/>
           Под стать баобабам
          <w:br/>
           В четыре обхвата!
          <w:br/>
          <w:br/>
          Базары —— пожары.
          <w:br/>
           Здесь огненно, молодо
          <w:br/>
           Пылают загаром
          <w:br/>
           Не руки, а золото.
          <w:br/>
          <w:br/>
          В них отблески масел
          <w:br/>
           И вин золотых.
          <w:br/>
          <w:br/>
          Да здравствует мастер,
          <w:br/>
           Что выпишет их!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2022-04-23T14:17:15+03:00</dcterms:created>
  <dcterms:modified xsi:type="dcterms:W3CDTF">2022-04-23T14:17:15+03:00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