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Грусть в тишине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Объято всё ночною тишиною,
          <w:br/>
           Луга в алмазах, темен лес,
          <w:br/>
           И город пожелтел под палевой луною,
          <w:br/>
           И звездным бисером унизан свод небес;
          <w:br/>
           Но влажные мои горят еще ресницы,
          <w:br/>
           И не утишилась тоска моя во мне;
          <w:br/>
           Отстал от песней я, отстал я от цевницы:
          <w:br/>
           Мне скучно одному в безлюдной стороне.
          <w:br/>
           Я живу, не живу,
          <w:br/>
           И, склонивши главу,
          <w:br/>
           Я брожу и без дум и без цели;
          <w:br/>
           И в стране сей пустой,
          <w:br/>
           Раздружившись с мечтой,
          <w:br/>
           Я подобен надломленной ели:
          <w:br/>
           И весна прилетит
          <w:br/>
           И луга расцветит,
          <w:br/>
           И калека на миг воскресает,
          <w:br/>
           Зеленеет главой,
          <w:br/>
           Но излом роковой
          <w:br/>
           Пробужденную жизнь испаряет;
          <w:br/>
           И, завидя конец,
          <w:br/>
           Половинный мертвец
          <w:br/>
           Понемногу совсем замирает!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2022-04-21T22:13:20+03:00</dcterms:created>
  <dcterms:modified xsi:type="dcterms:W3CDTF">2022-04-21T22:13:20+03:00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