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"Грустя и плача и смеясь..."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Грустя и плача и смеясь,
          <w:br/>
          Звенят ручьи моих стихов
          <w:br/>
              У ног твоих,
          <w:br/>
              И каждый стих
          <w:br/>
          Бежит, плетет живую вязь,
          <w:br/>
          Своих не зная берегов.
          <w:br/>
          <w:br/>
          Но сквозь хрустальные струи
          <w:br/>
          Ты далека мне, как была...
          <w:br/>
          Поют и плачут хрустали...
          <w:br/>
          Как мне создать черты твои,
          <w:br/>
          Чтоб ты прийти ко мне могла
          <w:br/>
              Из очарованной дали?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2021-11-11T12:14:21+03:00</dcterms:created>
  <dcterms:modified xsi:type="dcterms:W3CDTF">2021-11-11T12:14:21+03:00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