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Грядущий гимн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летит неизмерной орбитой,
          <w:br/>
          Звезды меняют шеренгами строй...
          <w:br/>
          Что ж, если что-то под солнцем разбито?
          <w:br/>
          Бей, и удары удвой и утрой!
          <w:br/>
          <w:br/>
          Пал Илион, чтобы славить Гомеру!
          <w:br/>
          Распят Христос, чтобы Данту мечтать!
          <w:br/>
          Правду за вымысел! меру за меру!
          <w:br/>
          Нам ли сказанья веков дочитать!
          <w:br/>
          <w:br/>
          Дни отбушуют, и станем мы сами
          <w:br/>
          Сказкой, виденьем в провале былом.
          <w:br/>
          Кем же в столетья войдем? голосами
          <w:br/>
          Чьими докатится красный псалом?
          <w:br/>
          <w:br/>
          Он, нам неведомый, встанет, почует
          <w:br/>
          Истину наших разорванных дней,—
          <w:br/>
          То, что теперь лишь по душам кочует,
          <w:br/>
          Свет, что за далью полней и видней.
          <w:br/>
          <w:br/>
          Станут иными узоры Медведиц,
          <w:br/>
          Станет весь мир из машин и из воль...
          <w:br/>
          Все ж из былого, поэт-сердцеведец,
          <w:br/>
          Гимн о былом — твой — восславить позволь!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2021-11-10T19:20:02+03:00</dcterms:created>
  <dcterms:modified xsi:type="dcterms:W3CDTF">2021-11-10T19:20:02+03:00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