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Да, нет сомненья в 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нет сомненья в том, что жизнь идет вперед,
          <w:br/>
           И то, что сделано, то сделать было нужно.
          <w:br/>
           Шумит, работает, надеется народ;
          <w:br/>
           Их мелочь радует, им помнить недосужно…
          <w:br/>
          <w:br/>
          А всё же холодно и пусто так кругом,
          <w:br/>
           И жизнь свершается каким-то смутным сном,
          <w:br/>
           И чуется сквозь шум великого движенья
          <w:br/>
           Какой-то мертвый гнет большого запустенья;
          <w:br/>
          <w:br/>
          Пугает вечный шум безумной толчеи
          <w:br/>
           Успехов гибнущих, ненужных начинаний
          <w:br/>
           Людей, ошибшихся в избрании призваний,
          <w:br/>
           Существ, исчезнувших, как на реке струи…
          <w:br/>
          <w:br/>
          Но не обманчиво ль то чувство запустенья?
          <w:br/>
           Быть может, устают, как люди, поколенья,
          <w:br/>
           И жизнь молчит тогда в каком-то забытьи.
          <w:br/>
           Она, родильница, встречает боль слезами
          <w:br/>
           И ловит бледными, холодными губами
          <w:br/>
           Живого воздуха ленивые струи,
          <w:br/>
           Чтобы, заслышав крик рожденного созданья,
          <w:br/>
           Вздохнуть и позабыть все, все свои страданья!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2022-04-26T02:37:56+03:00</dcterms:created>
  <dcterms:modified xsi:type="dcterms:W3CDTF">2022-04-26T02:37:56+03:00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