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 Луговскому</em>
          <w:br/>
          <w:br/>
          Улицей летает неохотно
          <w:br/>
           мартовский усталый тихий снег.
          <w:br/>
           Наши двери притворяет плотно,
          <w:br/>
           в наши сени входит человек.
          <w:br/>
           Тишину движением нарушив,
          <w:br/>
           он проходит, слышный и большой.
          <w:br/>
          <w:br/>
          Это только маленькие души
          <w:br/>
           могут жить одной своей душой.
          <w:br/>
           Настоящим людям нужно много.
          <w:br/>
           Сапоги, разбитые в пыли.
          <w:br/>
           Хочет он пройти по всем дорогам,
          <w:br/>
           где его товарищи прошли.
          <w:br/>
           Всем тревогам выходить навстречу,
          <w:br/>
           уставать, но первым приходить
          <w:br/>
           и из всех ключей, ручьев и речек
          <w:br/>
           пригоршней живую воду пить.
          <w:br/>
           Вот сосна качается сквозная…
          <w:br/>
           Вот цветы, не сеяны, растут…
          <w:br/>
           Он живет на свете, узнавая,
          <w:br/>
           как его товарищи живут,
          <w:br/>
           чтобы даже среди ночи темной
          <w:br/>
           чувствовать шаги и плечи их.
          <w:br/>
          <w:br/>
          Я отныне требую огромной
          <w:br/>
           дружбы от товарищей моих,
          <w:br/>
           чтобы все, и радости, и горе,
          <w:br/>
           ничего от дружбы не скрывать,
          <w:br/>
           чтобы дружба сделалась как море,
          <w:br/>
           научилась небо отражать.
          <w:br/>
          <w:br/>
          Мне не надо дружбы понемножку.
          <w:br/>
           Раздавать, размениваться? Нет!
          <w:br/>
           Если море зачерпнуть в ладошку,
          <w:br/>
           даже море потеряет цвет.
          <w:br/>
          <w:br/>
          Я узнаю друга. Мне не надо
          <w:br/>
           никаких признаний или слов.
          <w:br/>
           Мартовским последним снегопадом
          <w:br/>
           человеку плечи занесло,
          <w:br/>
           Мы прислушаемся и услышим,
          <w:br/>
           как лопаты зазвенят по крышам,
          <w:br/>
           как она гремит по водостокам,
          <w:br/>
           стаявшая, сильная вода.
          <w:br/>
          <w:br/>
          Я отныне требую высокой,
          <w:br/>
           неделимой дружбы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2022-04-21T22:34:05+03:00</dcterms:created>
  <dcterms:modified xsi:type="dcterms:W3CDTF">2022-04-21T22:34:05+03:00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