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не будет он помянут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«Да не будет он помянут!»
          <w:br/>
           Это сказано когда-то
          <w:br/>
           Эстер Вольф, старухой нищей,
          <w:br/>
           И слова я помню свято.
          <w:br/>
          <w:br/>
          Пусть его забудут люди,
          <w:br/>
           И следы земные канут,
          <w:br/>
           Это высшее проклятье:
          <w:br/>
           Да не будет он помянут!
          <w:br/>
          <w:br/>
          Сердце, сердце, эти пени
          <w:br/>
           Кровью течь не перестанут;
          <w:br/>
           Но о нем — о нем ни слова:
          <w:br/>
           Да не будет он помянут!
          <w:br/>
          <w:br/>
          Да не будет он помянут,
          <w:br/>
           Да в стихе исчезнет имя —
          <w:br/>
           Темный пес, в могигле темной
          <w:br/>
           Тлей с проклятьями моими!
          <w:br/>
          <w:br/>
          Даже в утро воскресенья,
          <w:br/>
           Когда звук фанфар разбудит
          <w:br/>
           Мертвецов, и поплетутся
          <w:br/>
           На судилище, где судят,
          <w:br/>
          <w:br/>
          И когда прокличет ангел
          <w:br/>
           Оглашенных, что предстанут
          <w:br/>
           Пред небесными властями,
          <w:br/>
           Да не будет он помянут!
          <w:br/>
          <w:br/>
          В диком бешенстве ночами
          <w:br/>
           Потрясаю кулаками
          <w:br/>
           Я с угрозой, но без сил
          <w:br/>
           Никнут руки — так я хил!
          <w:br/>
          <w:br/>
          Плотью, духом изможденный,
          <w:br/>
           Гибну я, неотомщенный.
          <w:br/>
           Даже кровная родня
          <w:br/>
           Мстить не станет за меня.
          <w:br/>
          <w:br/>
          Кровники мои, не вы ли
          <w:br/>
           Сами же меня сгубили?
          <w:br/>
           Ах! Измены черный дар —
          <w:br/>
           Тот предательский удар.
          <w:br/>
          <w:br/>
          Словно Зигфрида-героя,
          <w:br/>
           Ранили меня стрелою —
          <w:br/>
           Ведь узнать легко своим,
          <w:br/>
           Где их ближний уязвим.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2022-04-22T09:55:31+03:00</dcterms:created>
  <dcterms:modified xsi:type="dcterms:W3CDTF">2022-04-22T09:55:31+03:00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