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Давай поженимся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чёрных лужах листья кружит
          <w:br/>
           Вечер мокрый во дворе.
          <w:br/>
           Вышло так, что все подружки
          <w:br/>
           Вышли замуж в сентябре.
          <w:br/>
          <w:br/>
          Говорят они при встрече
          <w:br/>
           Слово новое – семья.
          <w:br/>
           Но одна в осенний вечер
          <w:br/>
           Под дождём гуляю я.
          <w:br/>
          <w:br/>
          Я вижу свет в твоём окне,
          <w:br/>
           Ты руки тянешь не ко мне,
          <w:br/>
           Не для меня зажёг свечу,
          <w:br/>
           А я ведь тоже так хочу.
          <w:br/>
          <w:br/>
          Хочу, чтоб ты других забыл,
          <w:br/>
           Хочу, чтоб ты меня любил,
          <w:br/>
           Хочу, чтоб мне сказал слова —
          <w:br/>
           Давай поженимся, давай!
          <w:br/>
          <w:br/>
          У меня на сердце рана
          <w:br/>
           По ночам огнем горит.
          <w:br/>
           В восемнадцать замуж рано —
          <w:br/>
           Так мне мама говорит.
          <w:br/>
          <w:br/>
          Сохнут слёзы на подушке,
          <w:br/>
           Снова ночь прошла без сна.
          <w:br/>
           Вышли замуж все подружки,
          <w:br/>
           Только я хожу одна…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2022-04-22T19:33:47+03:00</dcterms:created>
  <dcterms:modified xsi:type="dcterms:W3CDTF">2022-04-22T19:33:47+03:00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