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"Давно, в эпоху мрачного язычества..."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Давно, в эпоху мрачного язычества,
          <w:br/>
          Огонь горел исправно, без помех,-
          <w:br/>
          А ныне, в век сплошного электричества,
          <w:br/>
          Шабашник - самый главный человек.
          <w:br/>
          <w:br/>
          	Нам внушают про проводку,
          <w:br/>
          	А нам слышится - про водку;
          <w:br/>
          	Нам толкуют про тройник,
          <w:br/>
          	А мы слышим: "на троих".
          <w:br/>
          <w:br/>
          		Клиент, тряхни своим загашником
          <w:br/>
          		И что нас трое - не забудь,-
          <w:br/>
          		Даешь отъявленным шабашникам
          <w:br/>
          		Чинить электро-что-нибудь!
          <w:br/>
          <w:br/>
          У нас теперь и опыт есть, и знание,
          <w:br/>
          За нами невозможно усмотреть,-
          <w:br/>
          Нарочно можем сделать замыкание,
          <w:br/>
          Чтоб без работы долго не сидеть.
          <w:br/>
          <w:br/>
          И мы - необходимая инстанция,
          <w:br/>
          Нужны, как выключателя щелчок,-
          <w:br/>
          Вам кажется: шалит электростанция -
          <w:br/>
          А это мы поставили "жучок"!
          <w:br/>
          <w:br/>
          "Шабашэлектро" наш нарубит дров еще,
          <w:br/>
          С ним вместе - дружный смежный "Шабашгаз".
          <w:br/>
          Шабашник - унизительное прозвище,
          <w:br/>
          Но что-то не обходятся без нас!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2021-11-11T03:36:31+03:00</dcterms:created>
  <dcterms:modified xsi:type="dcterms:W3CDTF">2021-11-11T03:36:31+03:00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