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Давно мне голос твой невнятен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мне голос твой невнятен,
          <w:br/>
          И образ твой в мечтах поблёк.
          <w:br/>
          Или приход твой невозвратен,
          <w:br/>
          И я навеки одинок?
          <w:br/>
          И был ли ты в моей пустыне,
          <w:br/>
          Иль призрак лживый, мой же сон,
          <w:br/>
          В укор неправедной гордыне
          <w:br/>
          Врагом безликим вознесён?
          <w:br/>
          Кто б ни был ты, явись мне снова,
          <w:br/>
          Затми томительные дни,
          <w:br/>
          И мрак безумия земного
          <w:br/>
          Хоть перед смертью осени.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2022-03-20T05:11:12+03:00</dcterms:created>
  <dcterms:modified xsi:type="dcterms:W3CDTF">2022-03-20T05:11:12+03:00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