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Давыдову (Меж тем как генерал Орлов)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тем как генерал Орлов —
          <w:br/>
          Обритый рекрут Гименея —
          <w:br/>
          Священной страстью пламенея,
          <w:br/>
          Под меру подойти готов;
          <w:br/>
          Меж тем как ты, проказник умный,
          <w:br/>
          Проводишь ночь в беседе шумной,
          <w:br/>
          И за бутылками аи
          <w:br/>
          Сидят Раевские мои,
          <w:br/>
          Когда везде весна младая
          <w:br/>
          С улыбкой распустила грязь,
          <w:br/>
          И с горя на брегах Дуная
          <w:br/>
          Бунтует наш безрукий князь…
          <w:br/>
          Тебя, Раевских и Орлова,
          <w:br/>
          И память Каменки любя, —
          <w:br/>
          Хочу сказать тебе два слова
          <w:br/>
          Про Кишинев и про себя.
          <w:br/>
          <w:br/>
          На этих днях, среди собора,
          <w:br/>
          Митрополит, седой обжора,
          <w:br/>
          Перед обедом невзначай
          <w:br/>
          Велел жить долго всей России
          <w:br/>
          И с сыном птички и Марии
          <w:br/>
          Пошел христосоваться в рай…
          <w:br/>
          Я стал умен, я лицемерю —
          <w:br/>
          Пощусь, молюсь и твердо верю,
          <w:br/>
          Что бог простит мои грехи,
          <w:br/>
          Как государь мои стихи.
          <w:br/>
          Говеет Инзов, и намедни
          <w:br/>
          Я променял парнасски бредни
          <w:br/>
          И лиру, грешный дар судьбы,
          <w:br/>
          На часослов и на обедни,
          <w:br/>
          Да на сушеные грибы.
          <w:br/>
          Однако ж гордый мой рассудок
          <w:br/>
          Мое раскаянье бранит,
          <w:br/>
          А мой ненабожный желудок
          <w:br/>
          «Помилуй, братец, — говорит, —
          <w:br/>
          Еще когда бы кровь Христова
          <w:br/>
          Была хоть, например, лафит…
          <w:br/>
          Иль кло-д-вужо, тогда б ни слова,
          <w:br/>
          А то — подумай, как смешно! —
          <w:br/>
          С водой молдавское вино».
          <w:br/>
          Но я молюсь — и воздыхаю…
          <w:br/>
          Крещусь, не внемлю сатане…
          <w:br/>
          А все невольно вспоминаю,
          <w:br/>
          Давыдов, о твоем вине…
          <w:br/>
          <w:br/>
          Вот эвхаристия другая,
          <w:br/>
          Когда и ты, и милый брат,
          <w:br/>
          Перед камином надевая
          <w:br/>
          Демократический халат,
          <w:br/>
          Спасенья чашу наполняли
          <w:br/>
          Беспенной, мерзлою струей
          <w:br/>
          И за здоровье тех и той
          <w:br/>
          До дна, до капли выпивали!..
          <w:br/>
          Но те в Неаполе шалят,
          <w:br/>
          А та едва ли там воскреснет…
          <w:br/>
          Народы тишины хотят,
          <w:br/>
          И долго их ярем не треснет.
          <w:br/>
          Ужель надежды луч исчез?
          <w:br/>
          Но нет! — мы счастьем насладимся,
          <w:br/>
          Кровавой чаши причастимся —
          <w:br/>
          И я скажу: Христос воскрес.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2022-03-17T12:46:45+03:00</dcterms:created>
  <dcterms:modified xsi:type="dcterms:W3CDTF">2022-03-17T12:46:45+03:00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