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Давыдову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
            На приглашение ехать с ним
            <w:br/>
            морем на полуденный берег Крыма
          </span>
          <w:br/>
          <w:br/>
          Нельзя, мой толстый Аристипп:
          <w:br/>
          Хоть я люблю твои беседы,
          <w:br/>
          Твой милый нрав, твой милый хрип,
          <w:br/>
          Твой вкус и жирные обеды,
          <w:br/>
          Но не могу с тобою плыть
          <w:br/>
          К брегам полуденной Тавриды.
          <w:br/>
          Прошу меня не позабыть,
          <w:br/>
          Любимец Вакха и Киприды!
          <w:br/>
          Когда чахоточный отец
          <w:br/>
          Немного тощей Энеиды
          <w:br/>
          Пускался в море наконец,
          <w:br/>
          Ему Гораций, умный льстец,
          <w:br/>
          Прислал торжественную оду,
          <w:br/>
          Где другу Августов певец
          <w:br/>
          Сулил хорошую погоду.
          <w:br/>
          Но льстивых од я не пишу;
          <w:br/>
          Ты не в чахотке, славу богу:
          <w:br/>
          У неба я тебе прошу
          <w:br/>
          Лишь аппетита на дорогу.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2021-11-10T14:08:20+03:00</dcterms:created>
  <dcterms:modified xsi:type="dcterms:W3CDTF">2021-11-10T14:08:20+03:00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