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Дагестан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как туго стянут стан,
          <w:br/>
           смотри, как перекошен рот,
          <w:br/>
           вразлет советский Дагестан
          <w:br/>
           крутые пропасти берет! 
          <w:br/>
          <w:br/>
          Смотри, как остры плечи гор,
          <w:br/>
           как бурка свесилась с плеча,
          <w:br/>
           он вьет коня во весь опор,
          <w:br/>
           его полет разгоряча. 
          <w:br/>
          <w:br/>
          Не чинодрал, не Синодал,
          <w:br/>
           к скале прижавшись злой порой,
          <w:br/>
           он хуже демонов видал,
          <w:br/>
           когда в горах гулял Шкуро. 
          <w:br/>
          <w:br/>
          Но он узнал свою весну,
          <w:br/>
           когда — казалось — кончен свет,
          <w:br/>
           и вдруг, как свет зари,
          <w:br/>
           блеснул ему во мгле аулсовет. 
          <w:br/>
          <w:br/>
          Скрипенье арб, рев буйволиц —
          <w:br/>
           летящим эхом далеко
          <w:br/>
           в любую пропасть провались,
          <w:br/>
           наследье каменных веков. 
          <w:br/>
          <w:br/>
          А ты — на легкого коня,
          <w:br/>
           копыта не задев скалой,
          <w:br/>
           чтоб воздух пел, в ушах звеня,
          <w:br/>
           лети — с откинутой полой. 
          <w:br/>
          <w:br/>
          Бока в рубцы! Скорей, скорей —
          <w:br/>
           в облет вперед ушедших стран.
          <w:br/>
           С зари к заре! С зари к заре!
          <w:br/>
           Вперед, советский Дагестан!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2022-04-25T10:46:33+03:00</dcterms:created>
  <dcterms:modified xsi:type="dcterms:W3CDTF">2022-04-25T10:46:33+03:00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