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треф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вы — старомодны,
          <w:br/>
          Давно и не девочка вы.
          <w:br/>
          Вы разбросили кудри свободно
          <w:br/>
          Вдоль лица и вкруг головы.
          <w:br/>
          <w:br/>
          Нашел бы придирчивый критик,
          <w:br/>
          Что напрасно вы—в епанче,
          <w:br/>
          Что смешон округленный щитик
          <w:br/>
          У вас на правом плече,
          <w:br/>
          <w:br/>
          Что, быть может, слишком румяны
          <w:br/>
          Краски у вас на губах и щеке
          <w:br/>
          И что сорван просто с поляны
          <w:br/>
          Цветок в вашей правой руке.
          <w:br/>
          <w:br/>
          Со скиптром и странной державой,
          <w:br/>
          Ваш муж слишком стар и сед,
          <w:br/>
          А смотрит слишком лукаво
          <w:br/>
          На вас с алебардой валет.
          <w:br/>
          <w:br/>
          Но зато вы — царица ночи,
          <w:br/>
          Ваша масть — чернее, чем тьма,
          <w:br/>
          И ваши подведенные очи
          <w:br/>
          Любовь рисовала сама.
          <w:br/>
          <w:br/>
          Вы вздыхать умеете сладко,
          <w:br/>
          Приникая к подушке вдвоем,
          <w:br/>
          И готовы являться украдкой,
          <w:br/>
          Едва попрошу я о том.
          <w:br/>
          <w:br/>
          Чего нам еще ждать от дамы?
          <w:br/>
          Не довольно ль быть милой на миг?
          <w:br/>
          Ах, часто суровы, упорны, упрямы
          <w:br/>
          Дамы черв, бубен и пик!
          <w:br/>
          <w:br/>
          Не вздыхать же долгие годы
          <w:br/>
          У ног неприступных дев!
          <w:br/>
          И я из целой колоды
          <w:br/>
          Люблю только даму треф.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2022-03-19T10:21:46+03:00</dcterms:created>
  <dcterms:modified xsi:type="dcterms:W3CDTF">2022-03-19T10:21:46+03:00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