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Готентотская космогония
          <w:br/>
          <w:br/>
          Человеку грешно гордиться,
          <w:br/>
          Человека ничтожна сила:
          <w:br/>
          Над землею когда-то птица
          <w:br/>
          Человека сильней царила.
          <w:br/>
          <w:br/>
          По утрам выходила рано
          <w:br/>
          К берегам крутым океана
          <w:br/>
          И глотала целые скалы,
          <w:br/>
          Острова целиком глотала.
          <w:br/>
          <w:br/>
          А священными вечерами
          <w:br/>
          Над высокими облаками,
          <w:br/>
          Поднимая голову, пела,
          <w:br/>
          Пела Богу про Божье дело.
          <w:br/>
          <w:br/>
          А ногами чертила знаки,
          <w:br/>
          Те, что знают в подземном мраке,
          <w:br/>
          Всё, что будет, и всё, что было,
          <w:br/>
          На песке ногами чертила.
          <w:br/>
          <w:br/>
          И была она так прекрасна,
          <w:br/>
          Так чертила, пела согласно,
          <w:br/>
          Что решила с Богом сравниться
          <w:br/>
          Неразумная эта птица.
          <w:br/>
          <w:br/>
          Бог, который весь мир расчислил,
          <w:br/>
          Угадал ее злые мысли
          <w:br/>
          И обрек ее на несчастье,
          <w:br/>
          Разорвал ее на две части.
          <w:br/>
          <w:br/>
          И из верхней части, что пела,
          <w:br/>
          Пела Богу про Божье дело,
          <w:br/>
          Родились на свет готентоты
          <w:br/>
          И поют, поют без заботы.
          <w:br/>
          <w:br/>
          А из нижней, чертившей знаки,
          <w:br/>
          Те, что знают в подземном мраке,
          <w:br/>
          Появились на свет бушмены,
          <w:br/>
          Украшают знаками стены.
          <w:br/>
          <w:br/>
          А вот перья, что улетели
          <w:br/>
          Далеко в океан, доселе
          <w:br/>
          Всё плывут, как белые люди;
          <w:br/>
          И когда их довольно будет,
          <w:br/>
          <w:br/>
          Вновь срастутся былые части
          <w:br/>
          И опять изведают счастье.
          <w:br/>
          В белых перьях большая птица
          <w:br/>
          На своей земле поселится.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2022-03-19T02:27:35+03:00</dcterms:created>
  <dcterms:modified xsi:type="dcterms:W3CDTF">2022-03-19T02:27:35+03:00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