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Дафнис подслушивает 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ночного рукава
          <w:br/>
          Вылетает лунь-сова.
          <w:br/>
          Глазом пламенным лучит
          <w:br/>
          Клювом каменным стучит:
          <w:br/>
          «Совы! Совы! Спит ли бор?»
          <w:br/>
          «Спит!» – кричит совиный хор.
          <w:br/>
          «Травы все ли полегли?»
          <w:br/>
          «Нет, к ручью цвести ушли!»
          <w:br/>
          «Нет ли следа у воды?»
          <w:br/>
          «Человечьи там следы».
          <w:br/>
          По траве, над зыбью вод,
          <w:br/>
          Все ведут под темный свод.
          <w:br/>
          Там в пещере – бирюза –
          <w:br/>
          Дремлют девичьи глаза.
          <w:br/>
          Это дева видит сны,
          <w:br/>
          Хлоя дева, дочь весны.
          <w:br/>
          «Совы! – крикнула сова. –
          <w:br/>
          Наши слушают слова!»
          <w:br/>
          Совы взмыли. В темноте
          <w:br/>
          Дафнис крадется к воде.
          <w:br/>
          Хлоя, Хлоя, пробудись,
          <w:br/>
          Блекнут звезды, глубже высь.
          <w:br/>
          Хлоя, Хлоя, жди беды,
          <w:br/>
          Вижу я твои следы!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2022-03-21T22:27:32+03:00</dcterms:created>
  <dcterms:modified xsi:type="dcterms:W3CDTF">2022-03-21T22:27:32+03:00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