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Дачная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и холод — нет погоды!
          <w:br/>
           Выйти некуда — хоть брось!
          <w:br/>
           Виды — сальные заводы…
          <w:br/>
           Выздоравливай небось!
          <w:br/>
           Наслаждайся в этом рае!
          <w:br/>
           Слушай, музыка пошла:
          <w:br/>
           Свинки хрюкают в сарае,
          <w:br/>
           Лай собака подняла,
          <w:br/>
           На дворе кричат вороны,
          <w:br/>
           Ветер свищет и поет;
          <w:br/>
           В поле слякоть, рожь поклоны
          <w:br/>
           Поминутно отдает.
          <w:br/>
           Вот так дача! Вот так радость!
          <w:br/>
           Тут от скуки пропадешь!
          <w:br/>
           Тут не жизнь, а просто — гадость,
          <w:br/>
           Тут от холоду умрешь!
          <w:br/>
           Правда, книги — утешенье,
          <w:br/>
           Но ведь день читать, читать,
          <w:br/>
           В голове пойдет круженье,
          <w:br/>
           Можно зренье потерять!
          <w:br/>
           Не пойти ль к соседу с горя?
          <w:br/>
           Там хоть люди, говор, смех,
          <w:br/>
           Отдохнешь, шутя иль споря…
          <w:br/>
           Как тут быть? Идти не грех.
          <w:br/>
           Жаль, сосед с утра до ночи
          <w:br/>
           Занят делом… Боже мой!
          <w:br/>
           Как ему хватает мочи?
          <w:br/>
           Это мученик святой!
          <w:br/>
           Он умен — в глаза не скажет:
          <w:br/>
           «Эх, брат, шут тебя принес!..»
          <w:br/>
           Он и виду не покажет,
          <w:br/>
           А подумать… гм!.. вопрос!
          <w:br/>
           Что ж? повеситься мне, что ли?
          <w:br/>
           Нет, на даче не рука!
          <w:br/>
           Стало дурно, хорошо ли —
          <w:br/>
           Марш с двора! Ей-ей, тоска!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2022-04-22T14:05:58+03:00</dcterms:created>
  <dcterms:modified xsi:type="dcterms:W3CDTF">2022-04-22T14:05:58+03:00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