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друга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Дрались по-геройски, по-русски
          <w:br/>
           Два друга в пехоте морской:
          <w:br/>
           Один паренек был калужский,
          <w:br/>
           Другой паренек — костромской.
          <w:br/>
          <w:br/>
          Они точно братья сроднились,
          <w:br/>
           Делили и хлеб и табак,
          <w:br/>
           И рядом их ленточки вились
          <w:br/>
           В огне непрерывных атак.
          <w:br/>
          <w:br/>
          В штыки ударяли два друга, —
          <w:br/>
           И смерть отступала сама!
          <w:br/>
           — А ну-ка, дай жизни, Калуга?
          <w:br/>
           — Ходи веселей, Кострома!
          <w:br/>
          <w:br/>
          Но вот под осколком снаряда
          <w:br/>
           Упал паренек костромской…
          <w:br/>
           — Со мною возиться не надо…-
          <w:br/>
           Он другу промолвил с тоской.-
          <w:br/>
          <w:br/>
          Я знаю, что больше не встану, —
          <w:br/>
           В глазах беспросветная тьма…
          <w:br/>
           — О смерти задумал ты рано!
          <w:br/>
           Ходи веселей, Кострома!
          <w:br/>
          <w:br/>
          И бережно поднял он друга,
          <w:br/>
           Но сам застонал и упал.
          <w:br/>
           — А ну-ка… дай жизни, Калуга!
          <w:br/>
           Товарищ чуть слышно сказал.
          <w:br/>
          <w:br/>
          Теряя сознанье от боли,
          <w:br/>
           Себя подбодряли дружки,
          <w:br/>
           И тихо по снежному полю
          <w:br/>
           К своим доползли моряки.
          <w:br/>
          <w:br/>
          Умолкла свинцовая вьюга,
          <w:br/>
           Пропала смертельная тьма…
          <w:br/>
           — А ну-ка, дай жизни, Калуга!
          <w:br/>
           — Ходи веселей, Кострома!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2022-04-22T05:07:35+03:00</dcterms:created>
  <dcterms:modified xsi:type="dcterms:W3CDTF">2022-04-22T05:07:35+03:00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