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старика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не изъ доброй воли,
          <w:br/>
           Шли два старинушки: купити идутъ соли.
          <w:br/>
           Съ средины своево пути,
          <w:br/>
           Увидѣли они въ дали, куда йити,
          <w:br/>
           Что небо потемнѣло.
          <w:br/>
           Старинушки ворчатъ: худой сей день намъ вождь,
          <w:br/>
           Худое ето дѣло,
          <w:br/>
           Конечно будетъ дождь;
          <w:br/>
           Ужасна туча набѣжала:
          <w:br/>
           У стариковъ утроба вся дрожала.
          <w:br/>
           Ворчатъ они: въ худой пошли мы часъ,
          <w:br/>
           Изъ дома въ гости;
          <w:br/>
           Промочитъ дождикъ насъ,
          <w:br/>
           По самы кости.
          <w:br/>
           Поближе подошедъ; увидѣли они,
          <w:br/>
           Не тучу, гору,
          <w:br/>
           И тучею гора казалась прежде взору;
          <w:br/>
           Ворчатъ, худыя мы кони,
          <w:br/>
           Гораздо мы устанемъ,
          <w:br/>
           Поколѣ на гору не вспрянемъ.
          <w:br/>
           Еще поближе подошли;
          <w:br/>
           Со всѣмъ иное тутъ нашли:
          <w:br/>
           Нашли не гору, и не тучу;
          <w:br/>
           Да что жъ? навозну кучу.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2022-04-27T05:04:17+03:00</dcterms:created>
  <dcterms:modified xsi:type="dcterms:W3CDTF">2022-04-27T05:04:17+03:00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