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Двадцатый 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время еще исправиться:
          <w:br/>
           осталась целая четверть,—
          <w:br/>
           исправиться и поправиться,
          <w:br/>
           устроить и знать и челядь.
          <w:br/>
          <w:br/>
          Но я не хочу иного.
          <w:br/>
           Я век по себе нашел,
          <w:br/>
           и если б родиться снова,
          <w:br/>
           я б снова в него пошел.
          <w:br/>
          <w:br/>
          Начала его не заставши,
          <w:br/>
           конца не увижу его.
          <w:br/>
           Из тех, кто немного старше,
          <w:br/>
           уж нету почти никого.
          <w:br/>
          <w:br/>
          А он еще в самом разгаре,
          <w:br/>
           а он раскален добела
          <w:br/>
           и, крепкие зубы оскаля,
          <w:br/>
           готов на слова и дела.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2022-04-24T05:36:26+03:00</dcterms:created>
  <dcterms:modified xsi:type="dcterms:W3CDTF">2022-04-24T05:36:26+03:00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