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Двадцать лет назад ты умерла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Двадцать лет назад ты умерла.
          <w:br/>
          Как же нынче снова ты пришла
          <w:br/>
          В тихом сне, ко мне, — с лицом печальным,
          <w:br/>
          С тихим голосом, как будто дальним,
          <w:br/>
          Та же, та же, что была тогда!
          <w:br/>
          Пред тобой я плакал без стыда
          <w:br/>
          О годах, прожитых бесполезно.
          <w:br/>
          Ты сказала тихо: «Ночью звездной,
          <w:br/>
          Здесь, в каких-то четырех стенах,
          <w:br/>
          Ты уснешь на белых простынях,
          <w:br/>
          И в стране, где счастие безбрежней,
          <w:br/>
          Встречу я тебя улыбкой прежней!»
          <w:br/>
          Облелеян нежностью былой,
          <w:br/>
          Снова был я мальчиком с тобой,
          <w:br/>
          Целовал протянутые руки,
          <w:br/>
          И, чрез годы медленной разлуки,
          <w:br/>
          Душу скорбную ласкала вновь
          <w:br/>
          Первая блаженная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2022-03-19T08:51:23+03:00</dcterms:created>
  <dcterms:modified xsi:type="dcterms:W3CDTF">2022-03-19T08:51:23+03:00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