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Две дочери подьячихъ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Подьячій былъ, и былъ онъ доброй человѣкъ,
          <w:br/>
           Чево не слыхано во вѣкъ:
          <w:br/>
           Умъ рѣзвой
          <w:br/>
           Имѣлъ:
          <w:br/>
           Мужикъ былъ трезвой,
          <w:br/>
           И сверьхъ тово еще писать умѣлъ.
          <w:br/>
           Читатель етому конечно не повѣритъ,
          <w:br/>
           И скажетъ обо мнѣ: онъ нынѣ лицемѣритъ;
          <w:br/>
           А мой читателю отвѣтъ:
          <w:br/>
           Я правду доношу, хоть вѣрь, хоть нѣтъ:
          <w:br/>
           Что Хамово то племя,
          <w:br/>
           И что крапивно сѣмя,
          <w:br/>
           И что не возлетятъ ихъ души къ небѣсамъ,
          <w:br/>
           И что наперсники подьячія бѣсамъ,
          <w:br/>
           Я все то знаю самъ.
          <w:br/>
           Въ убожествѣ подьячева вѣкъ минулъ:
          <w:br/>
           Хотя подьячій сей работалъ день и ночь:
          <w:br/>
           По смерти онъ покннулъ
          <w:br/>
           Дочь,
          <w:br/>
           И могъ надежно тѣмъ при смерти онъ лаекаться,
          <w:br/>
           Что будетъ дочь ево въ вѣкъ по миру таскаться.
          <w:br/>
           Другой подьячій былъ, и взятки бралъ:
          <w:br/>
           Былъ пьяница, дуракъ, и грамотѣ не зналъ:
          <w:br/>
           Покинулъ дочь и тьму богатства онъ при смерти:
          <w:br/>
           Взяла богатство дочь, а душу взяли черти.
          <w:br/>
           Та дѣвка по миру таскается съ еумой:
          <w:br/>
           А ета чванится въ каретѣ.
          <w:br/>
           О Боже, Боже мой,
          <w:br/>
           Какая честности худая мзда на свѣтѣ!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2022-04-22T20:55:21+03:00</dcterms:created>
  <dcterms:modified xsi:type="dcterms:W3CDTF">2022-04-22T20:55:21+03:00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