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звёздочки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Со мною мать прощалася
          <w:br/>
               (С полком я шел в далекий край);
          <w:br/>
               Весь день лила родимая
          <w:br/>
               Потоки слез горючие,
          <w:br/>
               А вечером свела меня
          <w:br/>
               К сестре своей кудеснице.
          <w:br/>
               В дверь стукнула, нет отклика,
          <w:br/>
               А за дверью шелохнулось;
          <w:br/>
               Еще стучит, огонь секут;
          <w:br/>
               В окно глядим, там светится.
          <w:br/>
               Вот в третий раз стучит, кричит:
          <w:br/>
               «Ты скажешься ль, откликнешься ль,
          <w:br/>
               Отопрешься ль?» — Нет отзыва!
          <w:br/>
               Мы час стоим, другой стоим:
          <w:br/>
               А за дверью огонь горит,
          <w:br/>
               Дрова трещат, котлы кипят,
          <w:br/>
               Ворчат, поют нерусское.
          <w:br/>
               Но полночь бьет, все смолкнуло,
          <w:br/>
               Все смолкнуло, погаснуло!
          <w:br/>
               Мы ждать-пождать, дверь скрыпнула,
          <w:br/>
               Идет, поет кудесница:
          <w:br/>
          <w:br/>
              «Туман, туман! В тумане свет!
          <w:br/>
               То, дитятко, звезда твоя!
          <w:br/>
               Туман тебе: немилый край;
          <w:br/>
               Туманный свет: туманно жить.
          <w:br/>
               Молись, молись! туман пройдёт,
          <w:br/>
               Туман пройдет, звезда блеснёт,
          <w:br/>
               Звезда блеснет приветнее,
          <w:br/>
               Приветнее, прилучнее!»
          <w:br/>
          <w:br/>
              Ах, с той поры в краю чужом
          <w:br/>
               Давным-давно я ведаю
          <w:br/>
               Тоску-печаль, злодейку-грусть;
          <w:br/>
               Злодейка-грусть в душе живет.
          <w:br/>
               Так, старая кудесница,
          <w:br/>
               Туман, туман — немилый край!
          <w:br/>
               В нем тошно жить мне, молодцу!
          <w:br/>
               Но та звезда, та ль звёздочка,
          <w:br/>
               Свети иль нет, мне дела нет!
          <w:br/>
               В краю чужом у молодца
          <w:br/>
               Другие есть две звёздочки
          <w:br/>
               Приветные, прилучные —
          <w:br/>
               Глаза ль моей красавицы!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2022-04-21T21:22:03+03:00</dcterms:created>
  <dcterms:modified xsi:type="dcterms:W3CDTF">2022-04-21T21:22:03+03:00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