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крысы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Сошлись на кабакѣ двѣ крысы,
          <w:br/>
           И почали орать:
          <w:br/>
           Бурлацки пѣсни пѣть и горло драть,
          <w:br/>
           Вокругъ поставленной тутъ мисы,
          <w:br/>
           Въ котору пиво льютъ,
          <w:br/>
           И изъ которыя подъ часъ и много пьютъ.
          <w:br/>
           Осталося не много пива въ мисѣ:
          <w:br/>
           Досталося то пиво крысѣ:
          <w:br/>
           Довольно нектару одной и мало двумъ;
          <w:br/>
           Одна беретъ на умъ:
          <w:br/>
           Лишуся етой я забавы,
          <w:br/>
           Когда сестра моя пренебрежетъ уставы,
          <w:br/>
           И выпьетъ нектаръ весь она,
          <w:br/>
           Одна,
          <w:br/>
           До дна:
          <w:br/>
           Въ приказахъ я бывала,
          <w:br/>
           И у подьячихъ я живала;
          <w:br/>
           Уставы знаю я:
          <w:br/>
           И говорила ей: голубушка моя!
          <w:br/>
           Ты кушай радость воду,
          <w:br/>
           И почитай во мнѣ дружечикъ воеводу;
          <w:br/>
           Вить я ево:
          <w:br/>
           А про хозяина, сестрица, твоево,
          <w:br/>
           Не только слуха,
          <w:br/>
           Да нѣтъ и духа,
          <w:br/>
           И пиво выпила до суха:
          <w:br/>
           А мѣрою съ два брюха.
          <w:br/>
           Сестра ворчитъ, и говорила такъ:
          <w:br/>
           Такой бесѣдой впредь не буду я ласкаться.
          <w:br/>
           И на кабакъ,
          <w:br/>
           За воеводскими я крысами таскаться.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2022-04-22T02:57:37+03:00</dcterms:created>
  <dcterms:modified xsi:type="dcterms:W3CDTF">2022-04-22T02:57:37+03:00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