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малайские песни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(Ассонансы)
          <w:br/>
          1
          <w:br/>
          Белы волны на побережьи моря,
          <w:br/>
          Днем и в полночь они шумят.
          <w:br/>
          Белых цветов в поле много,
          <w:br/>
          Лишь на один из них мои глаза глядят.
          <w:br/>
          Глубже воды в часы прилива,
          <w:br/>
          Смелых сглотнет их алчная пасть.
          <w:br/>
          Глубже в душе тоска о милой,
          <w:br/>
          Ни днем, ни в полночь мне ее не ласкать.
          <w:br/>
          На небе месяц белый и круглый,
          <w:br/>
          И море под месяцем пляшет, пьяно.
          <w:br/>
          Лицо твое — месяц, алы — твои губы,
          <w:br/>
          В груди моей сердце пляшет, пьяно.
          <w:br/>
          12 ноября 1909
          <w:br/>
          2
          <w:br/>
          Ветер качает, надышавшийся чампаком,
          <w:br/>
          Фиги, бананы, панданы, кокосы.
          <w:br/>
          Ведут невесту подруги с лампами,
          <w:br/>
          У нее руки в запястьях, у нее с лентами косы.
          <w:br/>
          Рисовое поле бело под месяцем;
          <w:br/>
          Черны и красны, шныряют летучие мыши.
          <w:br/>
          С новобрачной мужу на циновке весело,
          <w:br/>
          Целует в спину, обнимает под мышки.
          <w:br/>
          Утром уходят тигры в заросли,
          <w:br/>
          Утром змеи прячутся в норы.
          <w:br/>
          Утром меня солнце опалит без жалости,
          <w:br/>
          Уйду искать тени на высокие горы.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2022-03-25T09:38:46+03:00</dcterms:created>
  <dcterms:modified xsi:type="dcterms:W3CDTF">2022-03-25T09:38:46+03:00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