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старые актрисы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старые актрисы
          <w:br/>
           В буфете станционном,
          <w:br/>
           Отставив мизинчики,
          <w:br/>
           Пьют чай с лимоном.
          <w:br/>
           Пьют чай с лимоном,
          <w:br/>
           С пирожным миндальным
          <w:br/>
           И вслед поездам глядят
          <w:br/>
           Ближним и дальним.
          <w:br/>
           А поезда уходят,
          <w:br/>
           Уходят, как время,
          <w:br/>
           А поезда уходят,
          <w:br/>
           Окнами сверкая.
          <w:br/>
           Две старые актрисы
          <w:br/>
           Вглядываются в темень.
          <w:br/>
           — Который час?— спрашивает первая.
          <w:br/>
           — Уже поздно!— отвечает вторая.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2022-04-22T00:20:25+03:00</dcterms:created>
  <dcterms:modified xsi:type="dcterms:W3CDTF">2022-04-22T00:20:25+03:00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