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Движение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извозчик, как на троне,
          <w:br/>
          Из ваты сделана броня,
          <w:br/>
          И борода, как на иконе,
          <w:br/>
          Лежит, монетами звеня.
          <w:br/>
          А бедный конь руками машет,
          <w:br/>
          То вытянется, как налим,
          <w:br/>
          То снова восемь ног сверкают
          <w:br/>
          В его блестящем животе.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2021-11-11T04:28:18+03:00</dcterms:created>
  <dcterms:modified xsi:type="dcterms:W3CDTF">2021-11-11T04:28:18+03:00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