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 октябрьском тумане
          <w:br/>
          Я брёл, вспоминая напев.
          <w:br/>
          (О, миг непродажных лобзаний!
          <w:br/>
          О, ласки некупленных дев!)
          <w:br/>
          И вот — в непроглядном тумане
          <w:br/>
          Возник позабытый напев.
          <w:br/>
          <w:br/>
          И стала мне молодость сниться,
          <w:br/>
          И ты, как живая, и ты…
          <w:br/>
          И стал я мечтой уноситься
          <w:br/>
          От ветра, дождя, темноты…
          <w:br/>
          (Так ранняя молодость снится.
          <w:br/>
          А ты-то, вернёшься ли ты?)
          <w:br/>
          <w:br/>
          Вдруг вижу — из ночи туманной,
          <w:br/>
          Шатаясь, подходит ко мне
          <w:br/>
          Стареющий юноша (странно,
          <w:br/>
          Не снился ли мне он во сне?),
          <w:br/>
          Выходит из ночи туманной
          <w:br/>
          И прямо подходит ко мне.
          <w:br/>
          <w:br/>
          И шепчет: «Устал я шататься,
          <w:br/>
          Промозглым туманом дышать,
          <w:br/>
          В чужих зеркалах отражаться
          <w:br/>
          И женщин чужих целовать…»
          <w:br/>
          И стало мне странным казаться,
          <w:br/>
          Что я его встречу опять…
          <w:br/>
          <w:br/>
          Вдруг — он улыбнулся нахально, —
          <w:br/>
          И нет близ меня никого…
          <w:br/>
          Знаком этот образ печальный,
          <w:br/>
          И где-то я видел его…
          <w:br/>
          Быть может, себя самого
          <w:br/>
          Я встретил на глади зеркальной?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2022-03-19T09:17:53+03:00</dcterms:created>
  <dcterms:modified xsi:type="dcterms:W3CDTF">2022-03-19T09:17:53+03:00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