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Временами, не справясь с тоскою
          <w:br/>
          И не в силах смотреть и дышать,
          <w:br/>
          Я, глаза закрывая рукою,
          <w:br/>
          О тебе начинаю мечтать.
          <w:br/>
          <w:br/>
          Не о девушке тонкой и томной,
          <w:br/>
          Как тебя увидали бы все,
          <w:br/>
          А о девочке тихой и скромной,
          <w:br/>
          Наклоненной над книжкой Мюссе.
          <w:br/>
          <w:br/>
          День, когда ты узнала впервые,
          <w:br/>
          Что есть Индия — чудо чудес,
          <w:br/>
          Что есть тигры и пальмы святые —
          <w:br/>
          Для меня этот день не исчез.
          <w:br/>
          <w:br/>
          Иногда ты смотрела на море,
          <w:br/>
          А над морем сходилась гроза.
          <w:br/>
          И совсем настоящее горе
          <w:br/>
          Застилало туманом глаза.
          <w:br/>
          <w:br/>
          Почему по прибрежьям безмолвным
          <w:br/>
          Не взноситься дворцам золотым?
          <w:br/>
          Почему по светящимся волнам
          <w:br/>
          Не приходит к тебе серафим?
          <w:br/>
          <w:br/>
          И я знаю, что в детской постели
          <w:br/>
          Не спалось вечерами тебе.
          <w:br/>
          Сердце билось, и взоры блестели.
          <w:br/>
          О большой ты мечтала судьбе.
          <w:br/>
          <w:br/>
          Утонув с головой в одеяле,
          <w:br/>
          Ты хотела стать солнца светлей,
          <w:br/>
          Чтобы люди тебя называли
          <w:br/>
          Счастьем, лучшей надеждой своей.
          <w:br/>
          <w:br/>
          Этот мир не слукавил с тобою,
          <w:br/>
          Ты внезапно прорезала тьму,
          <w:br/>
          Ты явилась слепящей звездою,
          <w:br/>
          Хоть не всем — только мне одному.
          <w:br/>
          <w:br/>
          Но теперь ты не та, ты забыла
          <w:br/>
          Всё, чем в детстве ты думала стать.
          <w:br/>
          Где надежда? Весь мир — как могила.
          <w:br/>
          Счастье где? Я не в силах дышать.
          <w:br/>
          <w:br/>
          И таинственный твой собеседник,
          <w:br/>
          Вот я душу мою отдаю
          <w:br/>
          За твой маленький детский передник,
          <w:br/>
          За разбитую куклу твою.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2021-11-10T22:47:47+03:00</dcterms:created>
  <dcterms:modified xsi:type="dcterms:W3CDTF">2021-11-10T22:47:47+03:00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