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Девушка из харчевни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Любви моей ты боялся зря —
          <w:br/>
           Не так я страшно люблю.
          <w:br/>
           Мне было довольно видеть тебя,
          <w:br/>
           Встречать улыбку твою.
          <w:br/>
          <w:br/>
          И если ты уходил к другой,
          <w:br/>
           Иль просто был неизвестно где,
          <w:br/>
           Мне было довольно того, что твой
          <w:br/>
           Плащ висел на гвозде.
          <w:br/>
          <w:br/>
          Когда же, наш мимолетный гость,
          <w:br/>
           Ты умчался, новой судьбы ища,
          <w:br/>
           Мне было довольно того, что гвоздь
          <w:br/>
           Остался после плаща.
          <w:br/>
          <w:br/>
                  Ля-ля-ля, ля-ля-ля…
          <w:br/>
          <w:br/>
          Теченье дней, шелестенье лет,
          <w:br/>
           Туман, ветер и дождь.
          <w:br/>
           А в доме события — страшнее нет:
          <w:br/>
           Из стенки вынули гвоздь.
          <w:br/>
          <w:br/>
          Туман, и ветер, и шум дождя,
          <w:br/>
           Теченье дней, шелестенье лет,
          <w:br/>
           Мне было довольно, что от гвоздя
          <w:br/>
           Остался маленький след.
          <w:br/>
          <w:br/>
          Когда же и след от гвоздя исчез
          <w:br/>
           Под кистью старого маляра,
          <w:br/>
           Мне было довольно того, что след
          <w:br/>
           Гвоздя был виден вчера.
          <w:br/>
          <w:br/>
                  Ля-ля-ля, ля-ля-ля…
          <w:br/>
          <w:br/>
          Любви моей ты боялся зря.
          <w:br/>
           Не так я страшно люблю.
          <w:br/>
           Мне было довольно видеть тебя,
          <w:br/>
           Встречать улыбку твою.
          <w:br/>
          <w:br/>
          И в теплом ветре ловить опять
          <w:br/>
           То скрипок плач, то литавров медь…
          <w:br/>
           А что я с этого буду иметь,
          <w:br/>
           Того тебе не понять.
          <w:br/>
          <w:br/>
                  Ля-ля-ля, ля-ля-ля…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2022-04-22T13:38:52+03:00</dcterms:created>
  <dcterms:modified xsi:type="dcterms:W3CDTF">2022-04-22T13:38:52+03:00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