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Девятое октября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Девятого октября
          <w:br/>
          Оранжевая заря
          <w:br/>
          Свела нас у струй реки.
          <w:br/>
          Молила рука руки.
          <w:br/>
          Девятого октября
          <w:br/>
          Пришел я к реке, горя
          <w:br/>
          Любовью к тебе большой,
          <w:br/>
          Постигнув тебя душой.
          <w:br/>
          Девятого октября
          <w:br/>
          Ты встретилась мне, даря
          <w:br/>
          Святое свое святых
          <w:br/>
          И свой непорочный стих.
          <w:br/>
          С тех пор я, ничей, стал твой,
          <w:br/>
          И ты над моей листвой —
          <w:br/>
          Оранжевая заря
          <w:br/>
          С девятого октября.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2022-03-22T09:22:03+03:00</dcterms:created>
  <dcterms:modified xsi:type="dcterms:W3CDTF">2022-03-22T09:22:03+03:00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