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Дедушка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Ох! изба ты моя невысокая…
          <w:br/>
           Посижу, погляжу из окна,
          <w:br/>
           Только степь-то под снегом широкая,
          <w:br/>
           Только степь впереди и видна.
          <w:br/>
           Погляжу я вовнутрь: полно ль, пусто ли?..
          <w:br/>
           Спит старуха моя, как в ночи;
          <w:br/>
           Сиротинка-внучонок, знать с устали,
          <w:br/>
           Под тулупом залег па печи,
          <w:br/>
           Взял с собой и кота полосатого…
          <w:br/>
           Только я словно жду-то чего,—
          <w:br/>
           А чего? Разве гроба дощатого,
          <w:br/>
           Да недолго, дождусь и его.
          <w:br/>
           Жаль старуху мою одинокую!
          <w:br/>
           А внучонок подсядет к окну,—
          <w:br/>
           Только степь-то под снегом широкую,
          <w:br/>
           Только степь и увидит одну.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2022-04-23T14:12:43+03:00</dcterms:created>
  <dcterms:modified xsi:type="dcterms:W3CDTF">2022-04-23T14:12:43+03:00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