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 41-го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 линия, которую мы гнули,
          <w:br/>
           Дорога, по которой юность шла,
          <w:br/>
           Была прямою от стиха до пули —
          <w:br/>
           Кратчайшим расстоянием была.
          <w:br/>
           Недаром за полгода до начала
          <w:br/>
           Войны
          <w:br/>
           мы написали по стиху
          <w:br/>
           На смерь друг друга.
          <w:br/>
           Это означало,
          <w:br/>
           Что знали мы.
          <w:br/>
           И вот — земля в пуху,
          <w:br/>
           Морозы лужи накрепко стеклят,
          <w:br/>
           Трещат, искрятся, как в печи поленья:
          <w:br/>
           Настали дни проверки исполненья,
          <w:br/>
           Проверки исполненья наших клятв.
          <w:br/>
           Не ждите льгот, в спасение не верьте:
          <w:br/>
           Стучит судьба, как молотком бочар,
          <w:br/>
           И Ленин учит нас презренью к смерти,
          <w:br/>
           Как прежде воле к жизни обучал.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2022-04-22T14:16:27+03:00</dcterms:created>
  <dcterms:modified xsi:type="dcterms:W3CDTF">2022-04-22T14:16:27+03:00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