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Декабрь 80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Нелегко сейчас земле моей —
          <w:br/>
           Ей давно бы надо спать под снегом.
          <w:br/>
           Но декабрь теперь пора дождей.
          <w:br/>
           Что там происходит
          <w:br/>
           С нашим небом?!
          <w:br/>
           Скоро Новый год, а за окном
          <w:br/>
           Тусклая осенняя погода.
          <w:br/>
           Ночью – дождь.
          <w:br/>
           И так же было днем.
          <w:br/>
           Может, поменяли время года?
          <w:br/>
           Снег еще белеет под Москвой,
          <w:br/>
           Но и он доверья не внушает.
          <w:br/>
           Лес шумит пожухлою листвой,
          <w:br/>
           Теплый ветер по оврагам шарит.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2022-04-22T20:32:45+03:00</dcterms:created>
  <dcterms:modified xsi:type="dcterms:W3CDTF">2022-04-22T20:32:45+03:00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