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Денис Давыдов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Герой Двенадцатого года,
          <w:br/>
          Непобедимый партизан,
          <w:br/>
          В горячих схватках в честь народа
          <w:br/>
          Крутил он вихрем доломан.
          <w:br/>
          <w:br/>
          Гусарской саблею сверкая,
          <w:br/>
          Строфу свою рубя сплеча,
          <w:br/>
          Он знал, что муза, «дева рая»,
          <w:br/>
          Куда как сердцем горяча!
          <w:br/>
          <w:br/>
          За словом он в карман не лазил,
          <w:br/>
          Вельмож Олимпа звал на ты,
          <w:br/>
          Кутил, не вовремя проказил,
          <w:br/>
          Служил заветам красоты.
          <w:br/>
          <w:br/>
          И обойденным генералом,
          <w:br/>
          В Москве, в отставке, свой халат
          <w:br/>
          Предпочитал придворным балам
          <w:br/>
          И пестрой радуге наград.
          <w:br/>
          <w:br/>
          К неуспокоенным сединам
          <w:br/>
          Внушив насмешливый почет,
          <w:br/>
          Остался он Беллоны сыном
          <w:br/>
          И среди старческих невзгод.
          <w:br/>
          <w:br/>
          Лихой гусар, любил он струнность
          <w:br/>
          Строфы с горчинкой табака,
          <w:br/>
          И, волей муз, такая юность
          <w:br/>
          Eму досталась на века.
          <w:br/>
          _______________
          <w:br/>
          Стихи Дениса Давыдова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2022-03-19T07:37:15+03:00</dcterms:created>
  <dcterms:modified xsi:type="dcterms:W3CDTF">2022-03-19T07:37:15+03:00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