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Восходит солнце на востоке.
          <w:br/>
           Кровь, злато — вот его наряд!
          <w:br/>
           Вокруг вскипает гнев жестокий.
          <w:br/>
           Мечи и копья там горят.
          <w:br/>
           Венец его и знаки царской власти —
          <w:br/>
           Огни войны, воинственные страсти.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2022-04-22T07:37:30+03:00</dcterms:created>
  <dcterms:modified xsi:type="dcterms:W3CDTF">2022-04-22T07:37:30+03:00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