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рождения женщины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«Так сколько ж ей?..»
          <w:br/>
          «И в самом деле, — сколько?..»
          <w:br/>
          А женщина махнёт рукою и
          <w:br/>
          промолвит нараспев — светло и горько:
          <w:br/>
          — Зачем считать напрасно? Все — мои… —
          <w:br/>
          А после выпьет за друзей пришедших.
          <w:br/>
          И будет излучать высокий свет…
          <w:br/>
          <w:br/>
          Есть только дни рождения у женщин.
          <w:br/>
          годов рождения у женщин нет!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2022-03-19T06:29:02+03:00</dcterms:created>
  <dcterms:modified xsi:type="dcterms:W3CDTF">2022-03-19T06:29:02+03:00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