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Деревенские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под окошками,
          <w:br/>
                           тихий, как мечтание,
          <w:br/>
          А за огородами
          <w:br/>
                      в сумерках полей
          <w:br/>
          Крики перепелок,
          <w:br/>
                      ранних звезд мерцание,
          <w:br/>
          К табуну
          <w:br/>
               с уздечкою
          <w:br/>
                       выбегу из мрака я,
          <w:br/>
          Самого горячего
          <w:br/>
                      выберу коня,
          <w:br/>
          И по травам скошенным,
          <w:br/>
                            удилами звякая,
          <w:br/>
          Конь в село соседнее
          <w:br/>
                           понесет меня.
          <w:br/>
          Пусть ромашки встречные
          <w:br/>
                            от копыт сторонятся,
          <w:br/>
          Вздрогнувшие ивы
          <w:br/>
                           брызгают росой,-
          <w:br/>
          Для меня, как музыкой,
          <w:br/>
                            снова мир наполнится
          <w:br/>
          Радостью свидания
          <w:br/>
                           с девушкой простой!
          <w:br/>
          Все люблю без памяти
          <w:br/>
                           в деревенском стане я,
          <w:br/>
          Будоражат сердце мне
          <w:br/>
                           в сумерках полей
          <w:br/>
          Крики перепелок,
          <w:br/>
                      дальних звезд мерцание,
          <w:br/>
          Ржание стреноженных
          <w:br/>
                           молодых коней...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2021-11-11T04:23:26+03:00</dcterms:created>
  <dcterms:modified xsi:type="dcterms:W3CDTF">2021-11-11T04:23:26+03:00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